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C0E" w:rsidRPr="00367193" w:rsidRDefault="00DC2C0E" w:rsidP="00527BD8">
      <w:pPr>
        <w:rPr>
          <w:rFonts w:ascii="Times New Roman" w:hAnsi="Times New Roman" w:cs="Times New Roman"/>
          <w:color w:val="FF0000"/>
          <w:sz w:val="20"/>
          <w:szCs w:val="20"/>
        </w:rPr>
      </w:pP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03"/>
        <w:gridCol w:w="1998"/>
        <w:gridCol w:w="1998"/>
        <w:gridCol w:w="1999"/>
        <w:gridCol w:w="1997"/>
        <w:gridCol w:w="771"/>
        <w:gridCol w:w="563"/>
        <w:gridCol w:w="668"/>
        <w:gridCol w:w="2007"/>
      </w:tblGrid>
      <w:tr w:rsidR="00DC2C0E" w:rsidTr="00DC2C0E">
        <w:tc>
          <w:tcPr>
            <w:tcW w:w="2020" w:type="dxa"/>
            <w:vMerge w:val="restart"/>
            <w:tcBorders>
              <w:top w:val="nil"/>
              <w:left w:val="nil"/>
            </w:tcBorders>
          </w:tcPr>
          <w:p w:rsidR="00DC2C0E" w:rsidRDefault="00DC2C0E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</w:tcPr>
          <w:p w:rsidR="00DC2C0E" w:rsidRDefault="00DC2C0E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67193" w:rsidRPr="00367193" w:rsidRDefault="00367193" w:rsidP="0036719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67193">
              <w:rPr>
                <w:rFonts w:ascii="Times New Roman" w:hAnsi="Times New Roman" w:cs="Times New Roman"/>
                <w:b/>
                <w:sz w:val="20"/>
                <w:szCs w:val="20"/>
              </w:rPr>
              <w:t>balkón</w:t>
            </w:r>
          </w:p>
        </w:tc>
        <w:tc>
          <w:tcPr>
            <w:tcW w:w="2020" w:type="dxa"/>
            <w:tcBorders>
              <w:top w:val="nil"/>
            </w:tcBorders>
          </w:tcPr>
          <w:p w:rsidR="00DC2C0E" w:rsidRDefault="00DC2C0E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</w:tcPr>
          <w:p w:rsidR="00367193" w:rsidRPr="00367193" w:rsidRDefault="00367193" w:rsidP="00367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C0E" w:rsidRPr="00844265" w:rsidRDefault="00367193" w:rsidP="003671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4265">
              <w:rPr>
                <w:rFonts w:ascii="Times New Roman" w:hAnsi="Times New Roman" w:cs="Times New Roman"/>
                <w:b/>
                <w:sz w:val="20"/>
                <w:szCs w:val="20"/>
              </w:rPr>
              <w:t>balkón</w:t>
            </w:r>
          </w:p>
        </w:tc>
        <w:tc>
          <w:tcPr>
            <w:tcW w:w="2021" w:type="dxa"/>
            <w:tcBorders>
              <w:top w:val="nil"/>
            </w:tcBorders>
          </w:tcPr>
          <w:p w:rsidR="00DC2C0E" w:rsidRDefault="00DC2C0E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gridSpan w:val="3"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DC2C0E" w:rsidRPr="00367193" w:rsidRDefault="00367193" w:rsidP="0036719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67193">
              <w:rPr>
                <w:rFonts w:ascii="Times New Roman" w:hAnsi="Times New Roman" w:cs="Times New Roman"/>
                <w:b/>
                <w:sz w:val="20"/>
                <w:szCs w:val="20"/>
              </w:rPr>
              <w:t>balkón</w:t>
            </w:r>
          </w:p>
        </w:tc>
        <w:tc>
          <w:tcPr>
            <w:tcW w:w="2021" w:type="dxa"/>
            <w:vMerge w:val="restart"/>
            <w:tcBorders>
              <w:top w:val="nil"/>
              <w:right w:val="nil"/>
            </w:tcBorders>
          </w:tcPr>
          <w:p w:rsidR="00DC2C0E" w:rsidRDefault="00DC2C0E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4D1D55" w:rsidTr="00F26EF1">
        <w:trPr>
          <w:trHeight w:val="184"/>
        </w:trPr>
        <w:tc>
          <w:tcPr>
            <w:tcW w:w="2020" w:type="dxa"/>
            <w:vMerge/>
            <w:tcBorders>
              <w:left w:val="nil"/>
              <w:bottom w:val="single" w:sz="4" w:space="0" w:color="auto"/>
            </w:tcBorders>
          </w:tcPr>
          <w:p w:rsidR="004D1D55" w:rsidRDefault="004D1D55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tcBorders>
              <w:bottom w:val="single" w:sz="4" w:space="0" w:color="auto"/>
            </w:tcBorders>
          </w:tcPr>
          <w:p w:rsidR="004D1D55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Pr="00367193" w:rsidRDefault="00367193" w:rsidP="003671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pokoj</w:t>
            </w:r>
          </w:p>
        </w:tc>
        <w:tc>
          <w:tcPr>
            <w:tcW w:w="2020" w:type="dxa"/>
            <w:vMerge w:val="restart"/>
            <w:tcBorders>
              <w:bottom w:val="single" w:sz="4" w:space="0" w:color="auto"/>
            </w:tcBorders>
          </w:tcPr>
          <w:p w:rsidR="004D1D55" w:rsidRPr="00367193" w:rsidRDefault="004D1D55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P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P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P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P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Pr="00367193" w:rsidRDefault="00367193" w:rsidP="00367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pokoj</w:t>
            </w:r>
          </w:p>
          <w:p w:rsidR="00367193" w:rsidRP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P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P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P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P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P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1" w:type="dxa"/>
            <w:vMerge w:val="restart"/>
            <w:tcBorders>
              <w:bottom w:val="single" w:sz="4" w:space="0" w:color="auto"/>
            </w:tcBorders>
          </w:tcPr>
          <w:p w:rsidR="004D1D55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Pr="00367193" w:rsidRDefault="00367193" w:rsidP="003671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pokoj</w:t>
            </w:r>
          </w:p>
        </w:tc>
        <w:tc>
          <w:tcPr>
            <w:tcW w:w="2021" w:type="dxa"/>
            <w:vMerge w:val="restart"/>
            <w:tcBorders>
              <w:bottom w:val="single" w:sz="4" w:space="0" w:color="auto"/>
            </w:tcBorders>
          </w:tcPr>
          <w:p w:rsidR="004D1D55" w:rsidRDefault="004D1D55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Pr="00367193" w:rsidRDefault="00367193" w:rsidP="003671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pokoj</w:t>
            </w:r>
          </w:p>
        </w:tc>
        <w:tc>
          <w:tcPr>
            <w:tcW w:w="2021" w:type="dxa"/>
            <w:gridSpan w:val="3"/>
            <w:vMerge w:val="restart"/>
            <w:tcBorders>
              <w:bottom w:val="single" w:sz="4" w:space="0" w:color="auto"/>
            </w:tcBorders>
          </w:tcPr>
          <w:p w:rsidR="004D1D55" w:rsidRDefault="004D1D55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Pr="00367193" w:rsidRDefault="00367193" w:rsidP="003671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pokoj</w:t>
            </w:r>
          </w:p>
        </w:tc>
        <w:tc>
          <w:tcPr>
            <w:tcW w:w="2021" w:type="dxa"/>
            <w:vMerge/>
            <w:tcBorders>
              <w:bottom w:val="single" w:sz="4" w:space="0" w:color="auto"/>
              <w:right w:val="nil"/>
            </w:tcBorders>
          </w:tcPr>
          <w:p w:rsidR="004D1D55" w:rsidRPr="00367193" w:rsidRDefault="004D1D55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D55" w:rsidTr="00DC2C0E">
        <w:tc>
          <w:tcPr>
            <w:tcW w:w="2020" w:type="dxa"/>
            <w:vMerge/>
            <w:tcBorders>
              <w:left w:val="nil"/>
            </w:tcBorders>
          </w:tcPr>
          <w:p w:rsidR="004D1D55" w:rsidRDefault="004D1D55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  <w:vMerge/>
          </w:tcPr>
          <w:p w:rsidR="004D1D55" w:rsidRPr="00367193" w:rsidRDefault="004D1D55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</w:tcPr>
          <w:p w:rsidR="004D1D55" w:rsidRPr="00367193" w:rsidRDefault="004D1D55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1" w:type="dxa"/>
            <w:vMerge/>
          </w:tcPr>
          <w:p w:rsidR="004D1D55" w:rsidRPr="00367193" w:rsidRDefault="004D1D55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1" w:type="dxa"/>
            <w:vMerge/>
          </w:tcPr>
          <w:p w:rsidR="004D1D55" w:rsidRPr="00367193" w:rsidRDefault="004D1D55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1" w:type="dxa"/>
            <w:gridSpan w:val="3"/>
            <w:vMerge/>
          </w:tcPr>
          <w:p w:rsidR="004D1D55" w:rsidRPr="00367193" w:rsidRDefault="004D1D55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1" w:type="dxa"/>
          </w:tcPr>
          <w:p w:rsidR="004D1D55" w:rsidRPr="00367193" w:rsidRDefault="004D1D55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Pr="00367193" w:rsidRDefault="00367193" w:rsidP="003671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7193">
              <w:rPr>
                <w:rFonts w:ascii="Times New Roman" w:hAnsi="Times New Roman" w:cs="Times New Roman"/>
                <w:b/>
                <w:sz w:val="20"/>
                <w:szCs w:val="20"/>
              </w:rPr>
              <w:t>balkón</w:t>
            </w:r>
          </w:p>
        </w:tc>
      </w:tr>
      <w:tr w:rsidR="004D1D55" w:rsidTr="00F26EF1">
        <w:trPr>
          <w:trHeight w:val="184"/>
        </w:trPr>
        <w:tc>
          <w:tcPr>
            <w:tcW w:w="2020" w:type="dxa"/>
            <w:vMerge/>
            <w:tcBorders>
              <w:left w:val="nil"/>
              <w:bottom w:val="single" w:sz="4" w:space="0" w:color="auto"/>
            </w:tcBorders>
          </w:tcPr>
          <w:p w:rsidR="004D1D55" w:rsidRDefault="004D1D55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bottom w:val="single" w:sz="4" w:space="0" w:color="auto"/>
            </w:tcBorders>
          </w:tcPr>
          <w:p w:rsidR="004D1D55" w:rsidRPr="00367193" w:rsidRDefault="004D1D55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bottom w:val="single" w:sz="4" w:space="0" w:color="auto"/>
            </w:tcBorders>
          </w:tcPr>
          <w:p w:rsidR="004D1D55" w:rsidRPr="00367193" w:rsidRDefault="004D1D55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bottom w:val="single" w:sz="4" w:space="0" w:color="auto"/>
            </w:tcBorders>
          </w:tcPr>
          <w:p w:rsidR="004D1D55" w:rsidRPr="00367193" w:rsidRDefault="004D1D55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bottom w:val="single" w:sz="4" w:space="0" w:color="auto"/>
            </w:tcBorders>
          </w:tcPr>
          <w:p w:rsidR="004D1D55" w:rsidRPr="00367193" w:rsidRDefault="004D1D55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1" w:type="dxa"/>
            <w:gridSpan w:val="3"/>
            <w:vMerge/>
            <w:tcBorders>
              <w:bottom w:val="single" w:sz="4" w:space="0" w:color="auto"/>
            </w:tcBorders>
          </w:tcPr>
          <w:p w:rsidR="004D1D55" w:rsidRPr="00367193" w:rsidRDefault="004D1D55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4D1D55" w:rsidRDefault="004D1D55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Default="00367193" w:rsidP="00527B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67193" w:rsidRDefault="00367193" w:rsidP="003671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pokoj</w:t>
            </w:r>
          </w:p>
          <w:p w:rsidR="00367193" w:rsidRPr="00367193" w:rsidRDefault="00367193" w:rsidP="003671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vychovatele</w:t>
            </w:r>
          </w:p>
        </w:tc>
      </w:tr>
      <w:tr w:rsidR="00DC2C0E" w:rsidTr="00C22EE7">
        <w:trPr>
          <w:trHeight w:val="766"/>
        </w:trPr>
        <w:tc>
          <w:tcPr>
            <w:tcW w:w="14144" w:type="dxa"/>
            <w:gridSpan w:val="9"/>
            <w:shd w:val="clear" w:color="auto" w:fill="92D050"/>
          </w:tcPr>
          <w:p w:rsidR="00DC2C0E" w:rsidRDefault="00DC2C0E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Pr="00C22EE7" w:rsidRDefault="00C22EE7" w:rsidP="00C22EE7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</w:t>
            </w:r>
            <w:r w:rsidRPr="00C22EE7">
              <w:rPr>
                <w:rFonts w:ascii="Times New Roman" w:hAnsi="Times New Roman" w:cs="Times New Roman"/>
                <w:b/>
                <w:sz w:val="20"/>
                <w:szCs w:val="20"/>
              </w:rPr>
              <w:t>Chodba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  <w:r>
              <w:rPr>
                <w:noProof/>
                <w:lang w:eastAsia="cs-CZ"/>
              </w:rPr>
              <w:drawing>
                <wp:inline distT="0" distB="0" distL="0" distR="0" wp14:anchorId="22A6C7E1" wp14:editId="734ED42F">
                  <wp:extent cx="295275" cy="276225"/>
                  <wp:effectExtent l="0" t="0" r="9525" b="9525"/>
                  <wp:docPr id="16" name="Obrázek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ázek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7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7193" w:rsidTr="00C22EE7">
        <w:trPr>
          <w:trHeight w:val="1154"/>
        </w:trPr>
        <w:tc>
          <w:tcPr>
            <w:tcW w:w="2020" w:type="dxa"/>
            <w:vMerge w:val="restart"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67193" w:rsidRDefault="00367193" w:rsidP="003671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místnost</w:t>
            </w:r>
          </w:p>
          <w:p w:rsidR="00367193" w:rsidRPr="00367193" w:rsidRDefault="00367193" w:rsidP="003671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uklízeček</w:t>
            </w:r>
          </w:p>
        </w:tc>
        <w:tc>
          <w:tcPr>
            <w:tcW w:w="2020" w:type="dxa"/>
            <w:vMerge w:val="restart"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C22E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2EE7" w:rsidRDefault="00C22EE7" w:rsidP="00C22EE7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pokoj</w:t>
            </w:r>
          </w:p>
        </w:tc>
        <w:tc>
          <w:tcPr>
            <w:tcW w:w="2020" w:type="dxa"/>
            <w:vMerge w:val="restart"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C22EE7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pokoj</w:t>
            </w:r>
          </w:p>
        </w:tc>
        <w:tc>
          <w:tcPr>
            <w:tcW w:w="2021" w:type="dxa"/>
            <w:vMerge w:val="restart"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C22EE7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pokoj</w:t>
            </w:r>
          </w:p>
        </w:tc>
        <w:tc>
          <w:tcPr>
            <w:tcW w:w="2021" w:type="dxa"/>
            <w:vMerge w:val="restart"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Default="00C22EE7" w:rsidP="00C22EE7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pokoj</w:t>
            </w:r>
          </w:p>
        </w:tc>
        <w:tc>
          <w:tcPr>
            <w:tcW w:w="2021" w:type="dxa"/>
            <w:gridSpan w:val="3"/>
            <w:shd w:val="clear" w:color="auto" w:fill="92D050"/>
          </w:tcPr>
          <w:p w:rsidR="00367193" w:rsidRDefault="00C22EE7" w:rsidP="00C22EE7">
            <w:pPr>
              <w:jc w:val="right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F4A7369" wp14:editId="063A3906">
                  <wp:extent cx="266700" cy="238125"/>
                  <wp:effectExtent l="0" t="0" r="0" b="9525"/>
                  <wp:docPr id="17" name="Obrázek 17" descr="C:\Users\Vera\AppData\Local\Temp\Temp1_Grafické značky.zip\Evakuační plány\Hydrant-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Obrázek 17" descr="C:\Users\Vera\AppData\Local\Temp\Temp1_Grafické značky.zip\Evakuační plány\Hydrant-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3812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367193" w:rsidRDefault="00B53DEE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                                </w:t>
            </w:r>
            <w:r>
              <w:rPr>
                <w:noProof/>
                <w:lang w:eastAsia="cs-CZ"/>
              </w:rPr>
              <w:drawing>
                <wp:inline distT="0" distB="0" distL="0" distR="0" wp14:anchorId="4F09D5F6" wp14:editId="47621655">
                  <wp:extent cx="266700" cy="209550"/>
                  <wp:effectExtent l="0" t="0" r="0" b="0"/>
                  <wp:docPr id="3" name="Obrázek 32" descr="C:\Users\Vera\AppData\Local\Temp\Temp2_Grafické značky.zip\Požární značky\Hasicí přístroj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ázek 32" descr="C:\Users\Vera\AppData\Local\Temp\Temp2_Grafické značky.zip\Požární značky\Hasicí přístroj.gi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67193" w:rsidRDefault="00B53DEE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                                  </w:t>
            </w:r>
          </w:p>
          <w:p w:rsidR="00367193" w:rsidRDefault="00BF5E5D" w:rsidP="00367193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11E58341" wp14:editId="022A7491">
                  <wp:extent cx="476250" cy="200025"/>
                  <wp:effectExtent l="0" t="0" r="0" b="9525"/>
                  <wp:docPr id="14" name="obrázek 2" descr="Únikové schodišt&amp;ecaron; vlevo dol&amp;uring;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ázek 2" descr="Únikové schodišt&amp;ecaron; vlevo dol&amp;uring;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1" w:type="dxa"/>
            <w:vMerge w:val="restart"/>
            <w:tcBorders>
              <w:right w:val="nil"/>
            </w:tcBorders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367193" w:rsidTr="00C22EE7">
        <w:tc>
          <w:tcPr>
            <w:tcW w:w="2020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92D050"/>
          </w:tcPr>
          <w:p w:rsidR="00367193" w:rsidRDefault="00C22EE7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EA806B" wp14:editId="594D627C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35560</wp:posOffset>
                      </wp:positionV>
                      <wp:extent cx="0" cy="561975"/>
                      <wp:effectExtent l="95250" t="38100" r="57150" b="9525"/>
                      <wp:wrapNone/>
                      <wp:docPr id="18" name="Přímá spojnice se šipkou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561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765810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Přímá spojnice se šipkou 18" o:spid="_x0000_s1026" type="#_x0000_t32" style="position:absolute;margin-left:14.3pt;margin-top:2.8pt;width:0;height:44.2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567" w:type="dxa"/>
            <w:vMerge w:val="restart"/>
          </w:tcPr>
          <w:p w:rsidR="00367193" w:rsidRPr="00367193" w:rsidRDefault="00367193" w:rsidP="003671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193">
              <w:rPr>
                <w:rFonts w:ascii="Times New Roman" w:hAnsi="Times New Roman" w:cs="Times New Roman"/>
                <w:b/>
                <w:sz w:val="16"/>
                <w:szCs w:val="16"/>
              </w:rPr>
              <w:t>v</w:t>
            </w:r>
          </w:p>
          <w:p w:rsidR="00367193" w:rsidRPr="00367193" w:rsidRDefault="00367193" w:rsidP="003671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193">
              <w:rPr>
                <w:rFonts w:ascii="Times New Roman" w:hAnsi="Times New Roman" w:cs="Times New Roman"/>
                <w:b/>
                <w:sz w:val="16"/>
                <w:szCs w:val="16"/>
              </w:rPr>
              <w:t>ý</w:t>
            </w:r>
          </w:p>
          <w:p w:rsidR="00367193" w:rsidRPr="00367193" w:rsidRDefault="00367193" w:rsidP="003671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193">
              <w:rPr>
                <w:rFonts w:ascii="Times New Roman" w:hAnsi="Times New Roman" w:cs="Times New Roman"/>
                <w:b/>
                <w:sz w:val="16"/>
                <w:szCs w:val="16"/>
              </w:rPr>
              <w:t>t</w:t>
            </w:r>
          </w:p>
          <w:p w:rsidR="00367193" w:rsidRPr="00367193" w:rsidRDefault="00367193" w:rsidP="0036719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7193"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</w:p>
          <w:p w:rsidR="00367193" w:rsidRDefault="00367193" w:rsidP="00367193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67193">
              <w:rPr>
                <w:rFonts w:ascii="Times New Roman" w:hAnsi="Times New Roman" w:cs="Times New Roman"/>
                <w:sz w:val="16"/>
                <w:szCs w:val="16"/>
              </w:rPr>
              <w:t>h</w:t>
            </w:r>
          </w:p>
        </w:tc>
        <w:tc>
          <w:tcPr>
            <w:tcW w:w="675" w:type="dxa"/>
            <w:shd w:val="clear" w:color="auto" w:fill="92D050"/>
          </w:tcPr>
          <w:p w:rsidR="00367193" w:rsidRDefault="00C22EE7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C8122E" wp14:editId="7E6E2E19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35560</wp:posOffset>
                      </wp:positionV>
                      <wp:extent cx="0" cy="561975"/>
                      <wp:effectExtent l="95250" t="0" r="57150" b="66675"/>
                      <wp:wrapNone/>
                      <wp:docPr id="19" name="Přímá spojnice se šipkou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61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252E34" id="Přímá spojnice se šipkou 19" o:spid="_x0000_s1026" type="#_x0000_t32" style="position:absolute;margin-left:12.25pt;margin-top:2.8pt;width:0;height:4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2021" w:type="dxa"/>
            <w:vMerge/>
            <w:tcBorders>
              <w:right w:val="nil"/>
            </w:tcBorders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367193" w:rsidTr="00C22EE7">
        <w:tc>
          <w:tcPr>
            <w:tcW w:w="2020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92D050"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75" w:type="dxa"/>
            <w:shd w:val="clear" w:color="auto" w:fill="92D050"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right w:val="nil"/>
            </w:tcBorders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367193" w:rsidTr="00C22EE7">
        <w:tc>
          <w:tcPr>
            <w:tcW w:w="2020" w:type="dxa"/>
            <w:vMerge/>
            <w:tcBorders>
              <w:bottom w:val="single" w:sz="4" w:space="0" w:color="auto"/>
            </w:tcBorders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92D050"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75" w:type="dxa"/>
            <w:shd w:val="clear" w:color="auto" w:fill="92D050"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right w:val="nil"/>
            </w:tcBorders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367193" w:rsidTr="00C22EE7">
        <w:trPr>
          <w:trHeight w:val="173"/>
        </w:trPr>
        <w:tc>
          <w:tcPr>
            <w:tcW w:w="2020" w:type="dxa"/>
            <w:vMerge w:val="restart"/>
            <w:tcBorders>
              <w:bottom w:val="single" w:sz="4" w:space="0" w:color="auto"/>
            </w:tcBorders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67193" w:rsidRPr="00367193" w:rsidRDefault="00367193" w:rsidP="003671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balkón</w:t>
            </w:r>
          </w:p>
        </w:tc>
        <w:tc>
          <w:tcPr>
            <w:tcW w:w="2020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92D050"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75" w:type="dxa"/>
            <w:shd w:val="clear" w:color="auto" w:fill="92D050"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right w:val="nil"/>
            </w:tcBorders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367193" w:rsidTr="00C22EE7">
        <w:trPr>
          <w:trHeight w:val="172"/>
        </w:trPr>
        <w:tc>
          <w:tcPr>
            <w:tcW w:w="2020" w:type="dxa"/>
            <w:vMerge/>
            <w:tcBorders>
              <w:bottom w:val="single" w:sz="4" w:space="0" w:color="auto"/>
            </w:tcBorders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779" w:type="dxa"/>
            <w:shd w:val="clear" w:color="auto" w:fill="92D050"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675" w:type="dxa"/>
            <w:shd w:val="clear" w:color="auto" w:fill="92D050"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right w:val="nil"/>
            </w:tcBorders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367193" w:rsidTr="00C22EE7">
        <w:trPr>
          <w:trHeight w:val="378"/>
        </w:trPr>
        <w:tc>
          <w:tcPr>
            <w:tcW w:w="2020" w:type="dxa"/>
            <w:vMerge w:val="restart"/>
            <w:tcBorders>
              <w:top w:val="single" w:sz="4" w:space="0" w:color="auto"/>
              <w:left w:val="nil"/>
              <w:bottom w:val="nil"/>
            </w:tcBorders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vMerge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gridSpan w:val="3"/>
            <w:shd w:val="clear" w:color="auto" w:fill="FFFFFF" w:themeFill="background1"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right w:val="nil"/>
            </w:tcBorders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367193" w:rsidTr="004D1D55">
        <w:tc>
          <w:tcPr>
            <w:tcW w:w="2020" w:type="dxa"/>
            <w:vMerge/>
            <w:tcBorders>
              <w:left w:val="nil"/>
              <w:bottom w:val="nil"/>
              <w:right w:val="nil"/>
            </w:tcBorders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  <w:tcBorders>
              <w:left w:val="nil"/>
              <w:bottom w:val="nil"/>
            </w:tcBorders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0" w:type="dxa"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67193" w:rsidRPr="00367193" w:rsidRDefault="00367193" w:rsidP="003671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balkón</w:t>
            </w:r>
          </w:p>
        </w:tc>
        <w:tc>
          <w:tcPr>
            <w:tcW w:w="2021" w:type="dxa"/>
          </w:tcPr>
          <w:p w:rsidR="00367193" w:rsidRDefault="00367193" w:rsidP="00367193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367193" w:rsidRPr="00C22EE7" w:rsidRDefault="00C22EE7" w:rsidP="00C22E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2EE7">
              <w:rPr>
                <w:rFonts w:ascii="Times New Roman" w:hAnsi="Times New Roman" w:cs="Times New Roman"/>
                <w:b/>
                <w:sz w:val="20"/>
                <w:szCs w:val="20"/>
              </w:rPr>
              <w:t>balkón</w:t>
            </w:r>
          </w:p>
        </w:tc>
        <w:tc>
          <w:tcPr>
            <w:tcW w:w="2021" w:type="dxa"/>
            <w:tcBorders>
              <w:bottom w:val="nil"/>
            </w:tcBorders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021" w:type="dxa"/>
            <w:gridSpan w:val="3"/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C22EE7" w:rsidRPr="00C22EE7" w:rsidRDefault="00C22EE7" w:rsidP="00C22E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balkón</w:t>
            </w:r>
          </w:p>
        </w:tc>
        <w:tc>
          <w:tcPr>
            <w:tcW w:w="2021" w:type="dxa"/>
            <w:vMerge/>
            <w:tcBorders>
              <w:bottom w:val="nil"/>
              <w:right w:val="nil"/>
            </w:tcBorders>
          </w:tcPr>
          <w:p w:rsidR="00367193" w:rsidRDefault="00367193" w:rsidP="00527BD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</w:tbl>
    <w:p w:rsidR="00DC2C0E" w:rsidRPr="00367193" w:rsidRDefault="00367193" w:rsidP="00527BD8">
      <w:pPr>
        <w:rPr>
          <w:rFonts w:ascii="Times New Roman" w:hAnsi="Times New Roman" w:cs="Times New Roman"/>
          <w:b/>
          <w:sz w:val="28"/>
          <w:szCs w:val="28"/>
        </w:rPr>
      </w:pPr>
      <w:r w:rsidRPr="00367193">
        <w:rPr>
          <w:rFonts w:ascii="Times New Roman" w:hAnsi="Times New Roman" w:cs="Times New Roman"/>
          <w:b/>
          <w:sz w:val="28"/>
          <w:szCs w:val="28"/>
        </w:rPr>
        <w:t>Legenda</w:t>
      </w:r>
    </w:p>
    <w:p w:rsidR="00B06046" w:rsidRDefault="00527BD8" w:rsidP="00527BD8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41BCAF87" wp14:editId="5BF06A59">
            <wp:extent cx="257175" cy="257175"/>
            <wp:effectExtent l="0" t="0" r="9525" b="9525"/>
            <wp:docPr id="7" name="Obrázek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Obrázek 5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5CF1"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EF5CF1" w:rsidRPr="00EF5CF1">
        <w:rPr>
          <w:rFonts w:ascii="Times New Roman" w:hAnsi="Times New Roman" w:cs="Times New Roman"/>
          <w:sz w:val="20"/>
          <w:szCs w:val="20"/>
        </w:rPr>
        <w:t>podružný uzávěr plynu</w:t>
      </w:r>
      <w:r w:rsidR="00EF5CF1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EF5CF1">
        <w:rPr>
          <w:noProof/>
          <w:lang w:eastAsia="cs-CZ"/>
        </w:rPr>
        <w:drawing>
          <wp:inline distT="0" distB="0" distL="0" distR="0" wp14:anchorId="0764F213" wp14:editId="46A78A02">
            <wp:extent cx="276225" cy="266700"/>
            <wp:effectExtent l="0" t="0" r="9525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5CF1">
        <w:rPr>
          <w:rFonts w:ascii="Times New Roman" w:hAnsi="Times New Roman" w:cs="Times New Roman"/>
          <w:sz w:val="20"/>
          <w:szCs w:val="20"/>
        </w:rPr>
        <w:t xml:space="preserve">  hlavní uzávěr plynu     </w:t>
      </w:r>
      <w:r w:rsidR="00C22EE7">
        <w:rPr>
          <w:noProof/>
          <w:lang w:eastAsia="cs-CZ"/>
        </w:rPr>
        <w:drawing>
          <wp:inline distT="0" distB="0" distL="0" distR="0" wp14:anchorId="22A6C7E1" wp14:editId="734ED42F">
            <wp:extent cx="295275" cy="276225"/>
            <wp:effectExtent l="0" t="0" r="9525" b="9525"/>
            <wp:docPr id="13" name="Obrázek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5CF1">
        <w:rPr>
          <w:rFonts w:ascii="Times New Roman" w:hAnsi="Times New Roman" w:cs="Times New Roman"/>
          <w:sz w:val="20"/>
          <w:szCs w:val="20"/>
        </w:rPr>
        <w:t xml:space="preserve">  vypínač el. proudu       </w:t>
      </w:r>
      <w:r w:rsidR="00EF5CF1">
        <w:rPr>
          <w:noProof/>
          <w:lang w:eastAsia="cs-CZ"/>
        </w:rPr>
        <w:drawing>
          <wp:inline distT="0" distB="0" distL="0" distR="0" wp14:anchorId="3D6B97D4" wp14:editId="63AC7129">
            <wp:extent cx="266700" cy="238125"/>
            <wp:effectExtent l="0" t="0" r="0" b="9525"/>
            <wp:docPr id="5" name="Obrázek 17" descr="C:\Users\Vera\AppData\Local\Temp\Temp1_Grafické značky.zip\Evakuační plány\Hydrant-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brázek 17" descr="C:\Users\Vera\AppData\Local\Temp\Temp1_Grafické značky.zip\Evakuační plány\Hydrant-H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EF5CF1">
        <w:rPr>
          <w:rFonts w:ascii="Times New Roman" w:hAnsi="Times New Roman" w:cs="Times New Roman"/>
          <w:sz w:val="20"/>
          <w:szCs w:val="20"/>
        </w:rPr>
        <w:t xml:space="preserve">  nástěnný hydrant   </w:t>
      </w:r>
      <w:r w:rsidR="00BF5E5D">
        <w:rPr>
          <w:noProof/>
          <w:lang w:eastAsia="cs-CZ"/>
        </w:rPr>
        <w:drawing>
          <wp:inline distT="0" distB="0" distL="0" distR="0" wp14:anchorId="0F5A4A98" wp14:editId="2679582D">
            <wp:extent cx="476250" cy="200025"/>
            <wp:effectExtent l="0" t="0" r="0" b="9525"/>
            <wp:docPr id="2" name="obrázek 2" descr="Únikové schodišt&amp;ecaron; vlevo dol&amp;uring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ázek 2" descr="Únikové schodišt&amp;ecaron; vlevo dol&amp;uring;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F5CF1">
        <w:rPr>
          <w:rFonts w:ascii="Times New Roman" w:hAnsi="Times New Roman" w:cs="Times New Roman"/>
          <w:sz w:val="20"/>
          <w:szCs w:val="20"/>
        </w:rPr>
        <w:t xml:space="preserve"> směr úniku</w:t>
      </w:r>
      <w:r w:rsidR="009C4B37">
        <w:rPr>
          <w:rFonts w:ascii="Times New Roman" w:hAnsi="Times New Roman" w:cs="Times New Roman"/>
          <w:sz w:val="20"/>
          <w:szCs w:val="20"/>
        </w:rPr>
        <w:t xml:space="preserve">     </w:t>
      </w:r>
      <w:r w:rsidR="009C4B37">
        <w:rPr>
          <w:noProof/>
          <w:lang w:eastAsia="cs-CZ"/>
        </w:rPr>
        <w:drawing>
          <wp:inline distT="0" distB="0" distL="0" distR="0" wp14:anchorId="4D9F12D7" wp14:editId="6AA28F5B">
            <wp:extent cx="266700" cy="209550"/>
            <wp:effectExtent l="0" t="0" r="0" b="0"/>
            <wp:docPr id="12" name="Obrázek 32" descr="C:\Users\Vera\AppData\Local\Temp\Temp2_Grafické značky.zip\Požární značky\Hasicí přístroj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Obrázek 32" descr="C:\Users\Vera\AppData\Local\Temp\Temp2_Grafické značky.zip\Požární značky\Hasicí přístroj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="009C4B37">
        <w:rPr>
          <w:rFonts w:ascii="Times New Roman" w:hAnsi="Times New Roman" w:cs="Times New Roman"/>
          <w:sz w:val="20"/>
          <w:szCs w:val="20"/>
        </w:rPr>
        <w:t xml:space="preserve">   PHP</w:t>
      </w:r>
    </w:p>
    <w:p w:rsidR="00EF5CF1" w:rsidRDefault="00EF5CF1" w:rsidP="00527BD8">
      <w:pPr>
        <w:rPr>
          <w:rFonts w:ascii="Times New Roman" w:hAnsi="Times New Roman" w:cs="Times New Roman"/>
          <w:sz w:val="20"/>
          <w:szCs w:val="20"/>
        </w:rPr>
      </w:pPr>
    </w:p>
    <w:p w:rsidR="00EF5CF1" w:rsidRPr="00EF5CF1" w:rsidRDefault="00EF5CF1" w:rsidP="00527BD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31750</wp:posOffset>
                </wp:positionV>
                <wp:extent cx="257175" cy="209550"/>
                <wp:effectExtent l="0" t="0" r="28575" b="19050"/>
                <wp:wrapNone/>
                <wp:docPr id="10" name="Ová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9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231155" id="Ovál 10" o:spid="_x0000_s1026" style="position:absolute;margin-left:-.35pt;margin-top:2.5pt;width:20.2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" fillcolor="black [3200]" strokecolor="black [1600]" strokeweight="2pt"/>
            </w:pict>
          </mc:Fallback>
        </mc:AlternateContent>
      </w:r>
      <w:r>
        <w:rPr>
          <w:rFonts w:ascii="Times New Roman" w:hAnsi="Times New Roman" w:cs="Times New Roman"/>
          <w:sz w:val="20"/>
          <w:szCs w:val="20"/>
        </w:rPr>
        <w:t xml:space="preserve">           zde stojíte                </w:t>
      </w:r>
    </w:p>
    <w:sectPr w:rsidR="00EF5CF1" w:rsidRPr="00EF5CF1" w:rsidSect="0084284F">
      <w:head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291" w:rsidRDefault="003B5291" w:rsidP="0084284F">
      <w:pPr>
        <w:spacing w:line="240" w:lineRule="auto"/>
      </w:pPr>
      <w:r>
        <w:separator/>
      </w:r>
    </w:p>
  </w:endnote>
  <w:endnote w:type="continuationSeparator" w:id="0">
    <w:p w:rsidR="003B5291" w:rsidRDefault="003B5291" w:rsidP="008428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291" w:rsidRDefault="003B5291" w:rsidP="0084284F">
      <w:pPr>
        <w:spacing w:line="240" w:lineRule="auto"/>
      </w:pPr>
      <w:r>
        <w:separator/>
      </w:r>
    </w:p>
  </w:footnote>
  <w:footnote w:type="continuationSeparator" w:id="0">
    <w:p w:rsidR="003B5291" w:rsidRDefault="003B5291" w:rsidP="008428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84F" w:rsidRDefault="0084284F">
    <w:pPr>
      <w:pStyle w:val="Zhlav"/>
    </w:pPr>
  </w:p>
  <w:p w:rsidR="0084284F" w:rsidRPr="0084284F" w:rsidRDefault="0084284F" w:rsidP="0084284F">
    <w:pPr>
      <w:spacing w:line="240" w:lineRule="auto"/>
      <w:jc w:val="center"/>
      <w:rPr>
        <w:rFonts w:ascii="Times New Roman" w:eastAsia="Times New Roman" w:hAnsi="Times New Roman" w:cs="Times New Roman"/>
        <w:b/>
        <w:sz w:val="40"/>
        <w:szCs w:val="40"/>
        <w:lang w:eastAsia="cs-CZ"/>
      </w:rPr>
    </w:pPr>
    <w:r w:rsidRPr="0084284F">
      <w:rPr>
        <w:rFonts w:ascii="Times New Roman" w:eastAsia="Times New Roman" w:hAnsi="Times New Roman" w:cs="Times New Roman"/>
        <w:b/>
        <w:sz w:val="40"/>
        <w:szCs w:val="40"/>
        <w:lang w:eastAsia="cs-CZ"/>
      </w:rPr>
      <w:t>Zemědělská akademie a Gymnázium Hořice – střední škola a vyšší odborná škola</w:t>
    </w:r>
  </w:p>
  <w:p w:rsidR="0084284F" w:rsidRDefault="008428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F5A88"/>
    <w:multiLevelType w:val="hybridMultilevel"/>
    <w:tmpl w:val="096831D2"/>
    <w:lvl w:ilvl="0" w:tplc="6B16A9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84F"/>
    <w:rsid w:val="00272768"/>
    <w:rsid w:val="00346326"/>
    <w:rsid w:val="00367193"/>
    <w:rsid w:val="00384A06"/>
    <w:rsid w:val="003B5291"/>
    <w:rsid w:val="004813DC"/>
    <w:rsid w:val="004879FA"/>
    <w:rsid w:val="004D1D55"/>
    <w:rsid w:val="005201CB"/>
    <w:rsid w:val="00527BD8"/>
    <w:rsid w:val="005622B6"/>
    <w:rsid w:val="0073049D"/>
    <w:rsid w:val="007710CB"/>
    <w:rsid w:val="0084284F"/>
    <w:rsid w:val="00844265"/>
    <w:rsid w:val="009C4B37"/>
    <w:rsid w:val="00B06046"/>
    <w:rsid w:val="00B53DEE"/>
    <w:rsid w:val="00BB710D"/>
    <w:rsid w:val="00BF5E5D"/>
    <w:rsid w:val="00C22EE7"/>
    <w:rsid w:val="00D313FC"/>
    <w:rsid w:val="00DC2C0E"/>
    <w:rsid w:val="00EF5CF1"/>
    <w:rsid w:val="00FD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8D62A-CF20-493B-B60C-CC88D31F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4284F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284F"/>
  </w:style>
  <w:style w:type="paragraph" w:styleId="Zpat">
    <w:name w:val="footer"/>
    <w:basedOn w:val="Normln"/>
    <w:link w:val="ZpatChar"/>
    <w:uiPriority w:val="99"/>
    <w:unhideWhenUsed/>
    <w:rsid w:val="0084284F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284F"/>
  </w:style>
  <w:style w:type="table" w:styleId="Mkatabulky">
    <w:name w:val="Table Grid"/>
    <w:basedOn w:val="Normlntabulka"/>
    <w:uiPriority w:val="59"/>
    <w:rsid w:val="0027276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710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10C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06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Luboš Petera</cp:lastModifiedBy>
  <cp:revision>2</cp:revision>
  <cp:lastPrinted>2019-05-10T10:15:00Z</cp:lastPrinted>
  <dcterms:created xsi:type="dcterms:W3CDTF">2023-04-11T09:24:00Z</dcterms:created>
  <dcterms:modified xsi:type="dcterms:W3CDTF">2023-04-11T09:24:00Z</dcterms:modified>
</cp:coreProperties>
</file>